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7E024" w14:textId="456E5C76" w:rsidR="00A3664E" w:rsidRDefault="00A3664E" w:rsidP="00403D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John JUYN</w:t>
      </w:r>
      <w:r>
        <w:rPr>
          <w:rFonts w:cs="Times New Roman"/>
          <w:szCs w:val="24"/>
        </w:rPr>
        <w:t xml:space="preserve">      (d.1439)</w:t>
      </w:r>
    </w:p>
    <w:p w14:paraId="1ECDD7C2" w14:textId="77777777" w:rsidR="00A3664E" w:rsidRDefault="00A3664E" w:rsidP="00403DAB">
      <w:pPr>
        <w:pStyle w:val="NoSpacing"/>
        <w:rPr>
          <w:rFonts w:cs="Times New Roman"/>
          <w:szCs w:val="24"/>
        </w:rPr>
      </w:pPr>
    </w:p>
    <w:p w14:paraId="3C81C77C" w14:textId="77777777" w:rsidR="00A3664E" w:rsidRDefault="00A3664E" w:rsidP="00403DAB">
      <w:pPr>
        <w:pStyle w:val="NoSpacing"/>
        <w:rPr>
          <w:rFonts w:cs="Times New Roman"/>
          <w:szCs w:val="24"/>
        </w:rPr>
      </w:pPr>
    </w:p>
    <w:p w14:paraId="03B90E4B" w14:textId="33DAC244" w:rsidR="00A3664E" w:rsidRDefault="00A3664E" w:rsidP="00403D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Recorder of Bristol; Chief Justice of the King’s Bench; he is commemorated by a brass</w:t>
      </w:r>
    </w:p>
    <w:p w14:paraId="5038855D" w14:textId="3F201E6E" w:rsidR="00A3664E" w:rsidRDefault="00A3664E" w:rsidP="00403D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in the church of </w:t>
      </w:r>
      <w:proofErr w:type="spellStart"/>
      <w:r>
        <w:rPr>
          <w:rFonts w:cs="Times New Roman"/>
          <w:szCs w:val="24"/>
        </w:rPr>
        <w:t>St.Mary</w:t>
      </w:r>
      <w:proofErr w:type="spellEnd"/>
      <w:r>
        <w:rPr>
          <w:rFonts w:cs="Times New Roman"/>
          <w:szCs w:val="24"/>
        </w:rPr>
        <w:t xml:space="preserve"> Redcliffe.</w:t>
      </w:r>
    </w:p>
    <w:p w14:paraId="40B56C80" w14:textId="77777777" w:rsidR="00A3664E" w:rsidRDefault="00A3664E" w:rsidP="00A366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(“Late Medieval Bristol, Time Space and Power” by Peter Fleming published  </w:t>
      </w:r>
    </w:p>
    <w:p w14:paraId="7913CA87" w14:textId="1B266AC8" w:rsidR="00A3664E" w:rsidRDefault="00A3664E" w:rsidP="00A366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in 2024 by the Yorkist History Trust p</w:t>
      </w:r>
      <w:r>
        <w:rPr>
          <w:rFonts w:cs="Times New Roman"/>
          <w:szCs w:val="24"/>
        </w:rPr>
        <w:t>p.96-7)</w:t>
      </w:r>
    </w:p>
    <w:p w14:paraId="11B3C978" w14:textId="77777777" w:rsidR="00A3664E" w:rsidRDefault="00A3664E" w:rsidP="00A3664E">
      <w:pPr>
        <w:pStyle w:val="NoSpacing"/>
        <w:rPr>
          <w:rFonts w:cs="Times New Roman"/>
          <w:szCs w:val="24"/>
        </w:rPr>
      </w:pPr>
    </w:p>
    <w:p w14:paraId="1AC2D377" w14:textId="77777777" w:rsidR="00A3664E" w:rsidRDefault="00A3664E" w:rsidP="00A3664E">
      <w:pPr>
        <w:pStyle w:val="NoSpacing"/>
        <w:rPr>
          <w:rFonts w:cs="Times New Roman"/>
          <w:szCs w:val="24"/>
        </w:rPr>
      </w:pPr>
    </w:p>
    <w:p w14:paraId="45198E50" w14:textId="3D0EE123" w:rsidR="00A3664E" w:rsidRDefault="00A3664E" w:rsidP="00A366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July 2025</w:t>
      </w:r>
    </w:p>
    <w:p w14:paraId="695039F1" w14:textId="77777777" w:rsidR="00A3664E" w:rsidRPr="00A3664E" w:rsidRDefault="00A3664E" w:rsidP="00A3664E">
      <w:pPr>
        <w:pStyle w:val="NoSpacing"/>
        <w:rPr>
          <w:rFonts w:cs="Times New Roman"/>
          <w:szCs w:val="24"/>
        </w:rPr>
      </w:pPr>
    </w:p>
    <w:p w14:paraId="3628CB7C" w14:textId="77777777" w:rsidR="00403DAB" w:rsidRPr="00403DAB" w:rsidRDefault="00403DAB" w:rsidP="00403DAB">
      <w:pPr>
        <w:pStyle w:val="NoSpacing"/>
        <w:rPr>
          <w:rFonts w:cs="Times New Roman"/>
          <w:szCs w:val="24"/>
        </w:rPr>
      </w:pPr>
    </w:p>
    <w:p w14:paraId="7FA8F597" w14:textId="266250B8" w:rsidR="00403DAB" w:rsidRPr="00403DAB" w:rsidRDefault="00403DAB" w:rsidP="00403DAB">
      <w:pPr>
        <w:pStyle w:val="NoSpacing"/>
        <w:rPr>
          <w:rFonts w:cs="Times New Roman"/>
          <w:szCs w:val="24"/>
        </w:rPr>
      </w:pPr>
    </w:p>
    <w:p w14:paraId="6EBC6EAB" w14:textId="438F54B4" w:rsidR="00403DAB" w:rsidRPr="00403DAB" w:rsidRDefault="00403DAB" w:rsidP="009139A6">
      <w:pPr>
        <w:pStyle w:val="NoSpacing"/>
        <w:rPr>
          <w:rFonts w:cs="Times New Roman"/>
          <w:szCs w:val="24"/>
        </w:rPr>
      </w:pPr>
    </w:p>
    <w:sectPr w:rsidR="00403DAB" w:rsidRPr="00403D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4CBD0" w14:textId="77777777" w:rsidR="00403DAB" w:rsidRDefault="00403DAB" w:rsidP="009139A6">
      <w:r>
        <w:separator/>
      </w:r>
    </w:p>
  </w:endnote>
  <w:endnote w:type="continuationSeparator" w:id="0">
    <w:p w14:paraId="19F0770C" w14:textId="77777777" w:rsidR="00403DAB" w:rsidRDefault="00403D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894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726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2E0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664FF" w14:textId="77777777" w:rsidR="00403DAB" w:rsidRDefault="00403DAB" w:rsidP="009139A6">
      <w:r>
        <w:separator/>
      </w:r>
    </w:p>
  </w:footnote>
  <w:footnote w:type="continuationSeparator" w:id="0">
    <w:p w14:paraId="4055D47A" w14:textId="77777777" w:rsidR="00403DAB" w:rsidRDefault="00403D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5C2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522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2C2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DAB"/>
    <w:rsid w:val="000666E0"/>
    <w:rsid w:val="000905E1"/>
    <w:rsid w:val="000A2E7A"/>
    <w:rsid w:val="001307AC"/>
    <w:rsid w:val="00190DFA"/>
    <w:rsid w:val="002510B7"/>
    <w:rsid w:val="00270799"/>
    <w:rsid w:val="002737D5"/>
    <w:rsid w:val="00357E4A"/>
    <w:rsid w:val="00403DAB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3664E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0FB81"/>
  <w15:chartTrackingRefBased/>
  <w15:docId w15:val="{5E377B1D-12D8-49FD-AEBC-36F0C1226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18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2025-07-06T19:54:00Z</dcterms:created>
  <dcterms:modified xsi:type="dcterms:W3CDTF">2025-07-06T20:17:00Z</dcterms:modified>
</cp:coreProperties>
</file>